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FF1" w:rsidRPr="0031366B" w:rsidRDefault="00882FF1" w:rsidP="00882FF1">
      <w:pPr>
        <w:spacing w:line="240" w:lineRule="atLeast"/>
        <w:ind w:left="284"/>
        <w:jc w:val="center"/>
        <w:rPr>
          <w:rFonts w:ascii="Arial" w:hAnsi="Arial" w:cs="Arial"/>
          <w:b/>
          <w:bCs/>
          <w:sz w:val="32"/>
          <w:szCs w:val="32"/>
        </w:rPr>
      </w:pPr>
      <w:r w:rsidRPr="0031366B">
        <w:rPr>
          <w:rFonts w:ascii="Arial" w:hAnsi="Arial" w:cs="Arial"/>
          <w:b/>
          <w:bCs/>
          <w:sz w:val="32"/>
          <w:szCs w:val="32"/>
        </w:rPr>
        <w:t>РОССИЙСКАЯ ФЕДЕРАЦИЯ</w:t>
      </w:r>
    </w:p>
    <w:p w:rsidR="00882FF1" w:rsidRPr="0031366B" w:rsidRDefault="00882FF1" w:rsidP="00882FF1">
      <w:pPr>
        <w:spacing w:line="240" w:lineRule="atLeast"/>
        <w:ind w:left="284"/>
        <w:jc w:val="center"/>
        <w:rPr>
          <w:rFonts w:ascii="Arial" w:hAnsi="Arial" w:cs="Arial"/>
          <w:b/>
          <w:bCs/>
          <w:sz w:val="32"/>
          <w:szCs w:val="32"/>
        </w:rPr>
      </w:pPr>
      <w:r w:rsidRPr="0031366B">
        <w:rPr>
          <w:rFonts w:ascii="Arial" w:hAnsi="Arial" w:cs="Arial"/>
          <w:b/>
          <w:bCs/>
          <w:sz w:val="32"/>
          <w:szCs w:val="32"/>
        </w:rPr>
        <w:t>БРЯНСКАЯ ОБЛАСТЬ</w:t>
      </w:r>
    </w:p>
    <w:p w:rsidR="00882FF1" w:rsidRPr="0031366B" w:rsidRDefault="00882FF1" w:rsidP="00882FF1">
      <w:pPr>
        <w:spacing w:line="240" w:lineRule="atLeast"/>
        <w:ind w:left="284"/>
        <w:jc w:val="center"/>
        <w:rPr>
          <w:rFonts w:ascii="Arial" w:hAnsi="Arial" w:cs="Arial"/>
          <w:b/>
          <w:bCs/>
          <w:sz w:val="32"/>
          <w:szCs w:val="32"/>
        </w:rPr>
      </w:pPr>
      <w:r w:rsidRPr="0031366B">
        <w:rPr>
          <w:rFonts w:ascii="Arial" w:hAnsi="Arial" w:cs="Arial"/>
          <w:b/>
          <w:bCs/>
          <w:sz w:val="32"/>
          <w:szCs w:val="32"/>
        </w:rPr>
        <w:t>ДЯТЬКОВСКИЙ МУНИЦИПАЛЬНЫЙ РАЙОН</w:t>
      </w:r>
    </w:p>
    <w:p w:rsidR="00882FF1" w:rsidRPr="0031366B" w:rsidRDefault="00882FF1" w:rsidP="00882FF1">
      <w:pPr>
        <w:spacing w:line="240" w:lineRule="atLeast"/>
        <w:ind w:left="284"/>
        <w:jc w:val="center"/>
        <w:rPr>
          <w:rFonts w:ascii="Arial" w:hAnsi="Arial" w:cs="Arial"/>
          <w:b/>
          <w:bCs/>
          <w:sz w:val="32"/>
          <w:szCs w:val="32"/>
        </w:rPr>
      </w:pPr>
      <w:r w:rsidRPr="0031366B">
        <w:rPr>
          <w:rFonts w:ascii="Arial" w:hAnsi="Arial" w:cs="Arial"/>
          <w:b/>
          <w:bCs/>
          <w:sz w:val="32"/>
          <w:szCs w:val="32"/>
        </w:rPr>
        <w:t>АДМИНИСТРАЦИЯ ДЯТЬКОВСКОГО РАЙОНА</w:t>
      </w:r>
    </w:p>
    <w:p w:rsidR="00882FF1" w:rsidRPr="0031366B" w:rsidRDefault="00882FF1" w:rsidP="00882FF1">
      <w:pPr>
        <w:spacing w:line="240" w:lineRule="atLeast"/>
        <w:ind w:left="284"/>
        <w:jc w:val="center"/>
        <w:rPr>
          <w:rFonts w:ascii="Arial" w:hAnsi="Arial" w:cs="Arial"/>
          <w:b/>
          <w:bCs/>
          <w:sz w:val="32"/>
          <w:szCs w:val="32"/>
        </w:rPr>
      </w:pPr>
    </w:p>
    <w:p w:rsidR="00882FF1" w:rsidRDefault="00882FF1" w:rsidP="00882FF1">
      <w:pPr>
        <w:spacing w:line="240" w:lineRule="atLeast"/>
        <w:ind w:left="284"/>
        <w:jc w:val="center"/>
        <w:rPr>
          <w:rFonts w:ascii="Arial" w:hAnsi="Arial" w:cs="Arial"/>
          <w:b/>
          <w:bCs/>
          <w:sz w:val="32"/>
          <w:szCs w:val="32"/>
        </w:rPr>
      </w:pPr>
      <w:r w:rsidRPr="0031366B">
        <w:rPr>
          <w:rFonts w:ascii="Arial" w:hAnsi="Arial" w:cs="Arial"/>
          <w:b/>
          <w:bCs/>
          <w:sz w:val="32"/>
          <w:szCs w:val="32"/>
        </w:rPr>
        <w:t>ПОСТАНОВЛЕНИЕ</w:t>
      </w:r>
    </w:p>
    <w:p w:rsidR="004F37B2" w:rsidRPr="0031366B" w:rsidRDefault="004F37B2" w:rsidP="00882FF1">
      <w:pPr>
        <w:spacing w:line="240" w:lineRule="atLeast"/>
        <w:ind w:left="284"/>
        <w:jc w:val="center"/>
        <w:rPr>
          <w:rFonts w:ascii="Arial" w:hAnsi="Arial" w:cs="Arial"/>
          <w:b/>
          <w:bCs/>
          <w:sz w:val="32"/>
          <w:szCs w:val="32"/>
        </w:rPr>
      </w:pPr>
    </w:p>
    <w:p w:rsidR="00882FF1" w:rsidRPr="0031366B" w:rsidRDefault="00882FF1" w:rsidP="00CE155C">
      <w:pPr>
        <w:spacing w:line="240" w:lineRule="atLeast"/>
        <w:ind w:left="284"/>
        <w:jc w:val="center"/>
        <w:rPr>
          <w:rFonts w:ascii="Arial" w:hAnsi="Arial" w:cs="Arial"/>
          <w:b/>
          <w:bCs/>
          <w:sz w:val="32"/>
          <w:szCs w:val="32"/>
        </w:rPr>
      </w:pPr>
      <w:r w:rsidRPr="0031366B">
        <w:rPr>
          <w:rFonts w:ascii="Arial" w:hAnsi="Arial" w:cs="Arial"/>
          <w:b/>
          <w:bCs/>
          <w:sz w:val="32"/>
          <w:szCs w:val="32"/>
        </w:rPr>
        <w:t xml:space="preserve">от </w:t>
      </w:r>
      <w:proofErr w:type="gramStart"/>
      <w:r w:rsidRPr="0031366B">
        <w:rPr>
          <w:rFonts w:ascii="Arial" w:hAnsi="Arial" w:cs="Arial"/>
          <w:b/>
          <w:bCs/>
          <w:sz w:val="32"/>
          <w:szCs w:val="32"/>
        </w:rPr>
        <w:t xml:space="preserve">« </w:t>
      </w:r>
      <w:r w:rsidR="00CE155C">
        <w:rPr>
          <w:rFonts w:ascii="Arial" w:hAnsi="Arial" w:cs="Arial"/>
          <w:b/>
          <w:bCs/>
          <w:sz w:val="32"/>
          <w:szCs w:val="32"/>
        </w:rPr>
        <w:t>26</w:t>
      </w:r>
      <w:proofErr w:type="gramEnd"/>
      <w:r w:rsidR="00CE155C">
        <w:rPr>
          <w:rFonts w:ascii="Arial" w:hAnsi="Arial" w:cs="Arial"/>
          <w:b/>
          <w:bCs/>
          <w:sz w:val="32"/>
          <w:szCs w:val="32"/>
        </w:rPr>
        <w:t xml:space="preserve"> </w:t>
      </w:r>
      <w:r w:rsidRPr="0031366B">
        <w:rPr>
          <w:rFonts w:ascii="Arial" w:hAnsi="Arial" w:cs="Arial"/>
          <w:b/>
          <w:bCs/>
          <w:sz w:val="32"/>
          <w:szCs w:val="32"/>
        </w:rPr>
        <w:t>»_</w:t>
      </w:r>
      <w:r w:rsidR="00CE155C" w:rsidRPr="00CE155C">
        <w:rPr>
          <w:rFonts w:ascii="Arial" w:hAnsi="Arial" w:cs="Arial"/>
          <w:b/>
          <w:bCs/>
          <w:sz w:val="32"/>
          <w:szCs w:val="32"/>
          <w:u w:val="single"/>
        </w:rPr>
        <w:t>июня</w:t>
      </w:r>
      <w:r w:rsidRPr="0031366B">
        <w:rPr>
          <w:rFonts w:ascii="Arial" w:hAnsi="Arial" w:cs="Arial"/>
          <w:b/>
          <w:bCs/>
          <w:sz w:val="32"/>
          <w:szCs w:val="32"/>
        </w:rPr>
        <w:t>_ 202</w:t>
      </w:r>
      <w:r w:rsidR="0068240A">
        <w:rPr>
          <w:rFonts w:ascii="Arial" w:hAnsi="Arial" w:cs="Arial"/>
          <w:b/>
          <w:bCs/>
          <w:sz w:val="32"/>
          <w:szCs w:val="32"/>
        </w:rPr>
        <w:t>6</w:t>
      </w:r>
      <w:r w:rsidRPr="0031366B">
        <w:rPr>
          <w:rFonts w:ascii="Arial" w:hAnsi="Arial" w:cs="Arial"/>
          <w:b/>
          <w:bCs/>
          <w:sz w:val="32"/>
          <w:szCs w:val="32"/>
        </w:rPr>
        <w:t xml:space="preserve"> г.№ _</w:t>
      </w:r>
      <w:r w:rsidR="00CE155C" w:rsidRPr="00CE155C">
        <w:rPr>
          <w:rFonts w:ascii="Arial" w:hAnsi="Arial" w:cs="Arial"/>
          <w:b/>
          <w:bCs/>
          <w:sz w:val="32"/>
          <w:szCs w:val="32"/>
          <w:u w:val="single"/>
        </w:rPr>
        <w:t>898</w:t>
      </w:r>
      <w:r w:rsidRPr="0031366B">
        <w:rPr>
          <w:rFonts w:ascii="Arial" w:hAnsi="Arial" w:cs="Arial"/>
          <w:b/>
          <w:bCs/>
          <w:sz w:val="32"/>
          <w:szCs w:val="32"/>
        </w:rPr>
        <w:t>_</w:t>
      </w:r>
    </w:p>
    <w:p w:rsidR="00882FF1" w:rsidRPr="0031366B" w:rsidRDefault="00882FF1" w:rsidP="00882FF1">
      <w:pPr>
        <w:spacing w:line="240" w:lineRule="atLeast"/>
        <w:ind w:left="284"/>
        <w:jc w:val="both"/>
        <w:rPr>
          <w:rFonts w:ascii="Arial" w:hAnsi="Arial" w:cs="Arial"/>
          <w:b/>
          <w:bCs/>
          <w:sz w:val="32"/>
          <w:szCs w:val="32"/>
        </w:rPr>
      </w:pPr>
    </w:p>
    <w:p w:rsidR="00561CCB" w:rsidRPr="00561CCB" w:rsidRDefault="00561CCB" w:rsidP="00561CCB">
      <w:pPr>
        <w:widowControl/>
        <w:autoSpaceDE/>
        <w:autoSpaceDN/>
        <w:jc w:val="center"/>
        <w:rPr>
          <w:rFonts w:ascii="Arial" w:eastAsia="Times New Roman" w:hAnsi="Arial" w:cs="Arial"/>
          <w:b/>
          <w:color w:val="333333"/>
          <w:sz w:val="32"/>
          <w:szCs w:val="23"/>
          <w:lang w:eastAsia="ru-RU"/>
        </w:rPr>
      </w:pPr>
      <w:r w:rsidRPr="00561CCB">
        <w:rPr>
          <w:rFonts w:ascii="Arial" w:eastAsia="Times New Roman" w:hAnsi="Arial" w:cs="Arial"/>
          <w:b/>
          <w:color w:val="333333"/>
          <w:sz w:val="32"/>
          <w:szCs w:val="23"/>
          <w:lang w:eastAsia="ru-RU"/>
        </w:rPr>
        <w:t>ОБ УТВЕРЖДЕНИИ ПОРЯДКА ПРЕДОСТАВЛЕНИЯ</w:t>
      </w:r>
    </w:p>
    <w:p w:rsidR="00561CCB" w:rsidRPr="00561CCB" w:rsidRDefault="00561CCB" w:rsidP="00561CCB">
      <w:pPr>
        <w:widowControl/>
        <w:autoSpaceDE/>
        <w:autoSpaceDN/>
        <w:jc w:val="center"/>
        <w:rPr>
          <w:rFonts w:ascii="Arial" w:eastAsia="Times New Roman" w:hAnsi="Arial" w:cs="Arial"/>
          <w:b/>
          <w:color w:val="333333"/>
          <w:sz w:val="32"/>
          <w:szCs w:val="23"/>
          <w:lang w:eastAsia="ru-RU"/>
        </w:rPr>
      </w:pPr>
      <w:r w:rsidRPr="00561CCB">
        <w:rPr>
          <w:rFonts w:ascii="Arial" w:eastAsia="Times New Roman" w:hAnsi="Arial" w:cs="Arial"/>
          <w:b/>
          <w:color w:val="333333"/>
          <w:sz w:val="32"/>
          <w:szCs w:val="23"/>
          <w:lang w:eastAsia="ru-RU"/>
        </w:rPr>
        <w:t xml:space="preserve">УЧАСТНИКАМ СПЕЦИАЛЬНОЙ ВОЕННОЙ ОПЕРАЦИИ И ЧЛЕНАМ ИХ СЕМЕЙ ЛЬГОТ ПРИ ПОСЕЩЕНИИ </w:t>
      </w:r>
      <w:r w:rsidR="00965092">
        <w:rPr>
          <w:rFonts w:ascii="Arial" w:eastAsia="Times New Roman" w:hAnsi="Arial" w:cs="Arial"/>
          <w:b/>
          <w:color w:val="333333"/>
          <w:sz w:val="32"/>
          <w:szCs w:val="23"/>
          <w:lang w:eastAsia="ru-RU"/>
        </w:rPr>
        <w:t xml:space="preserve">МУНИЦИПАЛЬНЫХ </w:t>
      </w:r>
      <w:r w:rsidRPr="00561CCB">
        <w:rPr>
          <w:rFonts w:ascii="Arial" w:eastAsia="Times New Roman" w:hAnsi="Arial" w:cs="Arial"/>
          <w:b/>
          <w:color w:val="333333"/>
          <w:sz w:val="32"/>
          <w:szCs w:val="23"/>
          <w:lang w:eastAsia="ru-RU"/>
        </w:rPr>
        <w:t xml:space="preserve">УЧРЕЖДЕНИЙ КУЛЬТУРЫ </w:t>
      </w:r>
      <w:r w:rsidR="00965092">
        <w:rPr>
          <w:rFonts w:ascii="Arial" w:eastAsia="Times New Roman" w:hAnsi="Arial" w:cs="Arial"/>
          <w:b/>
          <w:color w:val="333333"/>
          <w:sz w:val="32"/>
          <w:szCs w:val="23"/>
          <w:lang w:eastAsia="ru-RU"/>
        </w:rPr>
        <w:t>И УЧРЕЖДЕНИЙ ДОПОЛНИТЕЛЬНОГО ОБРАЗОВАНИЯ СФЕРЫ КУЛЬТУРЫ ДЯТЬКОВСКОГО РАЙОНА</w:t>
      </w:r>
      <w:r w:rsidRPr="00561CCB">
        <w:rPr>
          <w:rFonts w:ascii="Arial" w:eastAsia="Times New Roman" w:hAnsi="Arial" w:cs="Arial"/>
          <w:b/>
          <w:color w:val="333333"/>
          <w:sz w:val="32"/>
          <w:szCs w:val="23"/>
          <w:lang w:eastAsia="ru-RU"/>
        </w:rPr>
        <w:t>, А ТАКЖЕ ОРГАНИЗОВАННЫХ ИМИ ВЫСТАВОК И ПРОСВЕТИТЕЛЬСКИХ МЕРОПРИЯТИЙ</w:t>
      </w:r>
    </w:p>
    <w:p w:rsidR="00561CCB" w:rsidRPr="00561CCB" w:rsidRDefault="00561CCB" w:rsidP="00561CCB">
      <w:pPr>
        <w:widowControl/>
        <w:autoSpaceDE/>
        <w:autoSpaceDN/>
        <w:spacing w:after="100" w:afterAutospacing="1"/>
        <w:rPr>
          <w:rFonts w:ascii="Arial" w:eastAsia="Times New Roman" w:hAnsi="Arial" w:cs="Arial"/>
          <w:color w:val="333333"/>
          <w:sz w:val="23"/>
          <w:szCs w:val="23"/>
          <w:lang w:eastAsia="ru-RU"/>
        </w:rPr>
      </w:pPr>
      <w:r w:rsidRPr="00561CCB">
        <w:rPr>
          <w:rFonts w:ascii="Arial" w:eastAsia="Times New Roman" w:hAnsi="Arial" w:cs="Arial"/>
          <w:color w:val="333333"/>
          <w:sz w:val="23"/>
          <w:szCs w:val="23"/>
          <w:lang w:eastAsia="ru-RU"/>
        </w:rPr>
        <w:t> </w:t>
      </w:r>
    </w:p>
    <w:p w:rsidR="00561CCB" w:rsidRPr="00FE0978" w:rsidRDefault="00561CCB" w:rsidP="00FE0978">
      <w:pPr>
        <w:widowControl/>
        <w:autoSpaceDE/>
        <w:autoSpaceDN/>
        <w:spacing w:after="100" w:afterAutospacing="1"/>
        <w:ind w:firstLine="708"/>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В соответствии с Указом Президента РФ от 15.05.2026 N 327 «О единых базовых мерах поддержки лиц, принимающих (принимавших) участие в специальной военной операции, и других категорий лиц в субъектах Российской Федерации»</w:t>
      </w:r>
      <w:r w:rsidR="00965092" w:rsidRPr="00FE0978">
        <w:rPr>
          <w:rFonts w:ascii="Arial" w:eastAsia="Times New Roman" w:hAnsi="Arial" w:cs="Arial"/>
          <w:sz w:val="24"/>
          <w:szCs w:val="24"/>
          <w:lang w:eastAsia="ru-RU"/>
        </w:rPr>
        <w:t xml:space="preserve">, Приказом Департамента культуры Брянской области от 25.05.2026 года № </w:t>
      </w:r>
      <w:r w:rsidR="00FE0978" w:rsidRPr="00FE0978">
        <w:rPr>
          <w:rFonts w:ascii="Arial" w:eastAsia="Times New Roman" w:hAnsi="Arial" w:cs="Arial"/>
          <w:sz w:val="24"/>
          <w:szCs w:val="24"/>
          <w:lang w:eastAsia="ru-RU"/>
        </w:rPr>
        <w:t>0111/323 «</w:t>
      </w:r>
      <w:r w:rsidR="00FE0978" w:rsidRPr="00FE0978">
        <w:rPr>
          <w:rFonts w:ascii="Arial" w:hAnsi="Arial" w:cs="Arial"/>
          <w:sz w:val="23"/>
          <w:szCs w:val="23"/>
        </w:rPr>
        <w:t>Об утверждении Порядка предоставления участникам специальной военной операции и членам их семей льгот при посещении государственных учреждений культуры Брянской области, а также организованных ими выставок и просветительских мероприятий»</w:t>
      </w:r>
    </w:p>
    <w:p w:rsidR="00561CCB" w:rsidRPr="00FE0978" w:rsidRDefault="005F5182" w:rsidP="005F5182">
      <w:pPr>
        <w:widowControl/>
        <w:autoSpaceDE/>
        <w:autoSpaceDN/>
        <w:spacing w:after="100" w:afterAutospacing="1"/>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ПОСТАНОВЛЯЮ</w:t>
      </w:r>
      <w:r w:rsidR="00561CCB" w:rsidRPr="00FE0978">
        <w:rPr>
          <w:rFonts w:ascii="Arial" w:eastAsia="Times New Roman" w:hAnsi="Arial" w:cs="Arial"/>
          <w:sz w:val="24"/>
          <w:szCs w:val="24"/>
          <w:lang w:eastAsia="ru-RU"/>
        </w:rPr>
        <w:t>:</w:t>
      </w:r>
    </w:p>
    <w:p w:rsidR="00561CCB" w:rsidRPr="00FE0978" w:rsidRDefault="00D2746A" w:rsidP="00D2746A">
      <w:pPr>
        <w:widowControl/>
        <w:autoSpaceDE/>
        <w:autoSpaceDN/>
        <w:spacing w:before="100" w:beforeAutospacing="1" w:after="100" w:afterAutospacing="1"/>
        <w:ind w:firstLine="567"/>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1. </w:t>
      </w:r>
      <w:r w:rsidR="00561CCB" w:rsidRPr="00FE0978">
        <w:rPr>
          <w:rFonts w:ascii="Arial" w:eastAsia="Times New Roman" w:hAnsi="Arial" w:cs="Arial"/>
          <w:sz w:val="24"/>
          <w:szCs w:val="24"/>
          <w:lang w:eastAsia="ru-RU"/>
        </w:rPr>
        <w:t xml:space="preserve">Утвердить Порядок предоставления участникам специальной военной операции и членам их семей льгот при посещении </w:t>
      </w:r>
      <w:r w:rsidR="005F5182" w:rsidRPr="00FE0978">
        <w:rPr>
          <w:rFonts w:ascii="Arial" w:eastAsia="Times New Roman" w:hAnsi="Arial" w:cs="Arial"/>
          <w:sz w:val="24"/>
          <w:szCs w:val="24"/>
          <w:lang w:eastAsia="ru-RU"/>
        </w:rPr>
        <w:t xml:space="preserve">муниципальных учреждений культуры </w:t>
      </w:r>
      <w:r w:rsidRPr="00FE0978">
        <w:rPr>
          <w:rFonts w:ascii="Arial" w:eastAsia="Times New Roman" w:hAnsi="Arial" w:cs="Arial"/>
          <w:sz w:val="24"/>
          <w:szCs w:val="24"/>
          <w:lang w:eastAsia="ru-RU"/>
        </w:rPr>
        <w:t xml:space="preserve">и дополнительного образования сферы культуры </w:t>
      </w:r>
      <w:r w:rsidR="005F5182" w:rsidRPr="00FE0978">
        <w:rPr>
          <w:rFonts w:ascii="Arial" w:eastAsia="Times New Roman" w:hAnsi="Arial" w:cs="Arial"/>
          <w:sz w:val="24"/>
          <w:szCs w:val="24"/>
          <w:lang w:eastAsia="ru-RU"/>
        </w:rPr>
        <w:t>Дятьковского района</w:t>
      </w:r>
      <w:r w:rsidR="00561CCB" w:rsidRPr="00FE0978">
        <w:rPr>
          <w:rFonts w:ascii="Arial" w:eastAsia="Times New Roman" w:hAnsi="Arial" w:cs="Arial"/>
          <w:sz w:val="24"/>
          <w:szCs w:val="24"/>
          <w:lang w:eastAsia="ru-RU"/>
        </w:rPr>
        <w:t>, а также организованных ими выставок и просветительских мероприятий.</w:t>
      </w:r>
    </w:p>
    <w:p w:rsidR="00561CCB" w:rsidRPr="00FE0978" w:rsidRDefault="00D2746A" w:rsidP="00D2746A">
      <w:pPr>
        <w:widowControl/>
        <w:autoSpaceDE/>
        <w:autoSpaceDN/>
        <w:spacing w:before="100" w:beforeAutospacing="1" w:after="100" w:afterAutospacing="1"/>
        <w:ind w:firstLine="567"/>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2. </w:t>
      </w:r>
      <w:r w:rsidR="00561CCB" w:rsidRPr="00FE0978">
        <w:rPr>
          <w:rFonts w:ascii="Arial" w:eastAsia="Times New Roman" w:hAnsi="Arial" w:cs="Arial"/>
          <w:sz w:val="24"/>
          <w:szCs w:val="24"/>
          <w:lang w:eastAsia="ru-RU"/>
        </w:rPr>
        <w:t xml:space="preserve">Директорам </w:t>
      </w:r>
      <w:r w:rsidR="005F5182" w:rsidRPr="00FE0978">
        <w:rPr>
          <w:rFonts w:ascii="Arial" w:eastAsia="Times New Roman" w:hAnsi="Arial" w:cs="Arial"/>
          <w:sz w:val="24"/>
          <w:szCs w:val="24"/>
          <w:lang w:eastAsia="ru-RU"/>
        </w:rPr>
        <w:t>муниципальных</w:t>
      </w:r>
      <w:r w:rsidR="00561CCB" w:rsidRPr="00FE0978">
        <w:rPr>
          <w:rFonts w:ascii="Arial" w:eastAsia="Times New Roman" w:hAnsi="Arial" w:cs="Arial"/>
          <w:sz w:val="24"/>
          <w:szCs w:val="24"/>
          <w:lang w:eastAsia="ru-RU"/>
        </w:rPr>
        <w:t xml:space="preserve"> учреждений культуры </w:t>
      </w:r>
      <w:r w:rsidRPr="00FE0978">
        <w:rPr>
          <w:rFonts w:ascii="Arial" w:eastAsia="Times New Roman" w:hAnsi="Arial" w:cs="Arial"/>
          <w:sz w:val="24"/>
          <w:szCs w:val="24"/>
          <w:lang w:eastAsia="ru-RU"/>
        </w:rPr>
        <w:t xml:space="preserve">и дополнительного образования сферы культуры </w:t>
      </w:r>
      <w:r w:rsidR="005F5182" w:rsidRPr="00FE0978">
        <w:rPr>
          <w:rFonts w:ascii="Arial" w:eastAsia="Times New Roman" w:hAnsi="Arial" w:cs="Arial"/>
          <w:sz w:val="24"/>
          <w:szCs w:val="24"/>
          <w:lang w:eastAsia="ru-RU"/>
        </w:rPr>
        <w:t>Дятьковского района</w:t>
      </w:r>
      <w:r w:rsidR="00561CCB" w:rsidRPr="00FE0978">
        <w:rPr>
          <w:rFonts w:ascii="Arial" w:eastAsia="Times New Roman" w:hAnsi="Arial" w:cs="Arial"/>
          <w:sz w:val="24"/>
          <w:szCs w:val="24"/>
          <w:lang w:eastAsia="ru-RU"/>
        </w:rPr>
        <w:t xml:space="preserve"> обеспечить внесение изменений в положения об оказании платных услуг в учреждении в соответствии с настоящим Порядком.</w:t>
      </w:r>
    </w:p>
    <w:p w:rsidR="00561CCB" w:rsidRPr="00FE0978" w:rsidRDefault="00D2746A" w:rsidP="00D2746A">
      <w:pPr>
        <w:widowControl/>
        <w:autoSpaceDE/>
        <w:autoSpaceDN/>
        <w:spacing w:before="100" w:beforeAutospacing="1" w:after="100" w:afterAutospacing="1"/>
        <w:ind w:firstLine="567"/>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3. </w:t>
      </w:r>
      <w:r w:rsidR="00561CCB" w:rsidRPr="00FE0978">
        <w:rPr>
          <w:rFonts w:ascii="Arial" w:eastAsia="Times New Roman" w:hAnsi="Arial" w:cs="Arial"/>
          <w:sz w:val="24"/>
          <w:szCs w:val="24"/>
          <w:lang w:eastAsia="ru-RU"/>
        </w:rPr>
        <w:t xml:space="preserve">Признать утратившими силу </w:t>
      </w:r>
      <w:r w:rsidR="005F5182" w:rsidRPr="00FE0978">
        <w:rPr>
          <w:rFonts w:ascii="Arial" w:eastAsia="Times New Roman" w:hAnsi="Arial" w:cs="Arial"/>
          <w:sz w:val="24"/>
          <w:szCs w:val="24"/>
          <w:lang w:eastAsia="ru-RU"/>
        </w:rPr>
        <w:t>Постановления администрации Дятьковского района</w:t>
      </w:r>
      <w:r w:rsidR="00561CCB" w:rsidRPr="00FE0978">
        <w:rPr>
          <w:rFonts w:ascii="Arial" w:eastAsia="Times New Roman" w:hAnsi="Arial" w:cs="Arial"/>
          <w:sz w:val="24"/>
          <w:szCs w:val="24"/>
          <w:lang w:eastAsia="ru-RU"/>
        </w:rPr>
        <w:t>:</w:t>
      </w:r>
    </w:p>
    <w:p w:rsidR="00AC3877" w:rsidRPr="00FE0978" w:rsidRDefault="00D2746A" w:rsidP="00D2746A">
      <w:pPr>
        <w:pStyle w:val="a3"/>
        <w:tabs>
          <w:tab w:val="num" w:pos="284"/>
        </w:tabs>
        <w:spacing w:line="240" w:lineRule="atLeast"/>
        <w:ind w:left="0" w:hanging="567"/>
        <w:rPr>
          <w:rFonts w:ascii="Arial" w:hAnsi="Arial" w:cs="Arial"/>
          <w:bCs/>
          <w:sz w:val="24"/>
          <w:szCs w:val="32"/>
        </w:rPr>
      </w:pPr>
      <w:r w:rsidRPr="00FE0978">
        <w:rPr>
          <w:rFonts w:ascii="Arial" w:hAnsi="Arial" w:cs="Arial"/>
          <w:bCs/>
          <w:sz w:val="24"/>
          <w:szCs w:val="32"/>
        </w:rPr>
        <w:tab/>
      </w:r>
      <w:r w:rsidRPr="00FE0978">
        <w:rPr>
          <w:rFonts w:ascii="Arial" w:hAnsi="Arial" w:cs="Arial"/>
          <w:bCs/>
          <w:sz w:val="24"/>
          <w:szCs w:val="32"/>
        </w:rPr>
        <w:tab/>
      </w:r>
      <w:r w:rsidRPr="00FE0978">
        <w:rPr>
          <w:rFonts w:ascii="Arial" w:hAnsi="Arial" w:cs="Arial"/>
          <w:bCs/>
          <w:sz w:val="24"/>
          <w:szCs w:val="32"/>
        </w:rPr>
        <w:tab/>
        <w:t xml:space="preserve">- </w:t>
      </w:r>
      <w:r w:rsidR="00AC3877" w:rsidRPr="00FE0978">
        <w:rPr>
          <w:rFonts w:ascii="Arial" w:hAnsi="Arial" w:cs="Arial"/>
          <w:bCs/>
          <w:sz w:val="24"/>
          <w:szCs w:val="32"/>
        </w:rPr>
        <w:t>от 20.02.2023 г. № 197 «Об утверждении порядка определения платы за оказание услуг (выполнение работ) муниципальными учреждениями культуры и учреждениями дополнительного образования сферы культуры Дятьковского района»</w:t>
      </w:r>
    </w:p>
    <w:p w:rsidR="00AC3877" w:rsidRPr="00FE0978" w:rsidRDefault="00D2746A" w:rsidP="00D2746A">
      <w:pPr>
        <w:pStyle w:val="a3"/>
        <w:tabs>
          <w:tab w:val="num" w:pos="284"/>
        </w:tabs>
        <w:spacing w:line="240" w:lineRule="atLeast"/>
        <w:ind w:left="0" w:hanging="567"/>
        <w:rPr>
          <w:rFonts w:ascii="Arial" w:hAnsi="Arial" w:cs="Arial"/>
          <w:bCs/>
          <w:sz w:val="24"/>
          <w:szCs w:val="32"/>
        </w:rPr>
      </w:pPr>
      <w:r w:rsidRPr="00FE0978">
        <w:rPr>
          <w:rFonts w:ascii="Arial" w:hAnsi="Arial" w:cs="Arial"/>
          <w:bCs/>
          <w:sz w:val="24"/>
          <w:szCs w:val="32"/>
        </w:rPr>
        <w:tab/>
      </w:r>
      <w:r w:rsidRPr="00FE0978">
        <w:rPr>
          <w:rFonts w:ascii="Arial" w:hAnsi="Arial" w:cs="Arial"/>
          <w:bCs/>
          <w:sz w:val="24"/>
          <w:szCs w:val="32"/>
        </w:rPr>
        <w:tab/>
      </w:r>
      <w:r w:rsidRPr="00FE0978">
        <w:rPr>
          <w:rFonts w:ascii="Arial" w:hAnsi="Arial" w:cs="Arial"/>
          <w:bCs/>
          <w:sz w:val="24"/>
          <w:szCs w:val="32"/>
        </w:rPr>
        <w:tab/>
        <w:t xml:space="preserve">- </w:t>
      </w:r>
      <w:r w:rsidR="00AC3877" w:rsidRPr="00FE0978">
        <w:rPr>
          <w:rFonts w:ascii="Arial" w:hAnsi="Arial" w:cs="Arial"/>
          <w:bCs/>
          <w:sz w:val="24"/>
          <w:szCs w:val="32"/>
        </w:rPr>
        <w:t>от 22.05.2025 года №699 «О внесении изменений</w:t>
      </w:r>
      <w:r w:rsidRPr="00FE0978">
        <w:rPr>
          <w:rFonts w:ascii="Arial" w:hAnsi="Arial" w:cs="Arial"/>
          <w:bCs/>
          <w:sz w:val="24"/>
          <w:szCs w:val="32"/>
        </w:rPr>
        <w:t xml:space="preserve"> в постановление </w:t>
      </w:r>
      <w:r w:rsidRPr="00FE0978">
        <w:rPr>
          <w:rFonts w:ascii="Arial" w:hAnsi="Arial" w:cs="Arial"/>
          <w:bCs/>
          <w:sz w:val="24"/>
          <w:szCs w:val="32"/>
        </w:rPr>
        <w:lastRenderedPageBreak/>
        <w:t>администрации Д</w:t>
      </w:r>
      <w:r w:rsidR="00AC3877" w:rsidRPr="00FE0978">
        <w:rPr>
          <w:rFonts w:ascii="Arial" w:hAnsi="Arial" w:cs="Arial"/>
          <w:bCs/>
          <w:sz w:val="24"/>
          <w:szCs w:val="32"/>
        </w:rPr>
        <w:t>ятьковского района от 20.02.2023 г. № 197 «об утверждении порядка определения платы за оказание услуг (выполнение работ) муниципальными учреждениями культуры и учреждениями дополнительного образования сферы культуры Дятьковского района»</w:t>
      </w:r>
    </w:p>
    <w:p w:rsidR="00882FF1" w:rsidRPr="00FE0978" w:rsidRDefault="00882FF1" w:rsidP="00D2746A">
      <w:pPr>
        <w:tabs>
          <w:tab w:val="num" w:pos="284"/>
        </w:tabs>
        <w:spacing w:line="240" w:lineRule="atLeast"/>
        <w:ind w:left="567" w:hanging="567"/>
        <w:jc w:val="both"/>
        <w:rPr>
          <w:rFonts w:ascii="Arial" w:hAnsi="Arial" w:cs="Arial"/>
          <w:sz w:val="24"/>
          <w:szCs w:val="24"/>
        </w:rPr>
      </w:pPr>
    </w:p>
    <w:p w:rsidR="00882FF1" w:rsidRPr="00FE0978" w:rsidRDefault="00D2746A" w:rsidP="00D2746A">
      <w:pPr>
        <w:tabs>
          <w:tab w:val="num" w:pos="284"/>
        </w:tabs>
        <w:spacing w:line="240" w:lineRule="atLeast"/>
        <w:ind w:firstLine="567"/>
        <w:jc w:val="both"/>
        <w:rPr>
          <w:rFonts w:ascii="Arial" w:hAnsi="Arial" w:cs="Arial"/>
          <w:sz w:val="24"/>
          <w:szCs w:val="24"/>
        </w:rPr>
      </w:pPr>
      <w:r w:rsidRPr="00FE0978">
        <w:rPr>
          <w:rFonts w:ascii="Arial" w:hAnsi="Arial" w:cs="Arial"/>
          <w:sz w:val="24"/>
          <w:szCs w:val="24"/>
        </w:rPr>
        <w:t xml:space="preserve">4. </w:t>
      </w:r>
      <w:r w:rsidR="00882FF1" w:rsidRPr="00FE0978">
        <w:rPr>
          <w:rFonts w:ascii="Arial" w:hAnsi="Arial" w:cs="Arial"/>
          <w:sz w:val="24"/>
          <w:szCs w:val="24"/>
        </w:rPr>
        <w:t>Настоящее постановление разместить в сети Интернет на официальном сайте администрации Дятьковского района и опубликовать в информационном бюллетене муниципального образования «Дятьковский муниципальный район Брянской области».</w:t>
      </w:r>
    </w:p>
    <w:p w:rsidR="00882FF1" w:rsidRPr="00FE0978" w:rsidRDefault="00882FF1" w:rsidP="00882FF1">
      <w:pPr>
        <w:spacing w:line="240" w:lineRule="atLeast"/>
        <w:ind w:left="284" w:firstLine="720"/>
        <w:jc w:val="both"/>
        <w:rPr>
          <w:rFonts w:ascii="Arial" w:hAnsi="Arial" w:cs="Arial"/>
          <w:sz w:val="24"/>
          <w:szCs w:val="24"/>
        </w:rPr>
      </w:pPr>
    </w:p>
    <w:p w:rsidR="00882FF1" w:rsidRPr="00FE0978" w:rsidRDefault="00D2746A" w:rsidP="00D2746A">
      <w:pPr>
        <w:spacing w:line="240" w:lineRule="atLeast"/>
        <w:ind w:firstLine="567"/>
        <w:jc w:val="both"/>
        <w:rPr>
          <w:rFonts w:ascii="Arial" w:hAnsi="Arial" w:cs="Arial"/>
          <w:sz w:val="24"/>
          <w:szCs w:val="24"/>
        </w:rPr>
      </w:pPr>
      <w:r w:rsidRPr="00FE0978">
        <w:rPr>
          <w:rFonts w:ascii="Arial" w:hAnsi="Arial" w:cs="Arial"/>
          <w:sz w:val="24"/>
          <w:szCs w:val="24"/>
        </w:rPr>
        <w:t>5</w:t>
      </w:r>
      <w:r w:rsidR="00882FF1" w:rsidRPr="00FE0978">
        <w:rPr>
          <w:rFonts w:ascii="Arial" w:hAnsi="Arial" w:cs="Arial"/>
          <w:sz w:val="24"/>
          <w:szCs w:val="24"/>
        </w:rPr>
        <w:t xml:space="preserve">. Контроль за исполнением данного постановления возложить на заместителя главы администрации Дятьковского района Л.В. </w:t>
      </w:r>
      <w:proofErr w:type="spellStart"/>
      <w:r w:rsidR="00882FF1" w:rsidRPr="00FE0978">
        <w:rPr>
          <w:rFonts w:ascii="Arial" w:hAnsi="Arial" w:cs="Arial"/>
          <w:sz w:val="24"/>
          <w:szCs w:val="24"/>
        </w:rPr>
        <w:t>Макласову</w:t>
      </w:r>
      <w:proofErr w:type="spellEnd"/>
      <w:r w:rsidR="00882FF1" w:rsidRPr="00FE0978">
        <w:rPr>
          <w:rFonts w:ascii="Arial" w:hAnsi="Arial" w:cs="Arial"/>
          <w:sz w:val="24"/>
          <w:szCs w:val="24"/>
        </w:rPr>
        <w:t>.</w:t>
      </w:r>
    </w:p>
    <w:p w:rsidR="00882FF1" w:rsidRPr="00FE0978" w:rsidRDefault="00882FF1" w:rsidP="00882FF1">
      <w:pPr>
        <w:shd w:val="clear" w:color="auto" w:fill="FFFFFF"/>
        <w:adjustRightInd w:val="0"/>
        <w:ind w:left="284"/>
        <w:jc w:val="both"/>
        <w:rPr>
          <w:rFonts w:ascii="Arial" w:eastAsia="Times New Roman" w:hAnsi="Arial" w:cs="Arial"/>
          <w:sz w:val="24"/>
          <w:szCs w:val="24"/>
        </w:rPr>
      </w:pPr>
    </w:p>
    <w:p w:rsidR="00882FF1" w:rsidRPr="00FE0978" w:rsidRDefault="00882FF1" w:rsidP="00882FF1">
      <w:pPr>
        <w:shd w:val="clear" w:color="auto" w:fill="FFFFFF"/>
        <w:adjustRightInd w:val="0"/>
        <w:ind w:left="284"/>
        <w:jc w:val="both"/>
        <w:rPr>
          <w:rFonts w:ascii="Arial" w:eastAsia="Times New Roman" w:hAnsi="Arial" w:cs="Arial"/>
          <w:sz w:val="24"/>
          <w:szCs w:val="24"/>
        </w:rPr>
      </w:pPr>
    </w:p>
    <w:p w:rsidR="00882FF1" w:rsidRPr="00FE0978" w:rsidRDefault="00882FF1" w:rsidP="00882FF1">
      <w:pPr>
        <w:shd w:val="clear" w:color="auto" w:fill="FFFFFF"/>
        <w:adjustRightInd w:val="0"/>
        <w:jc w:val="right"/>
        <w:rPr>
          <w:rFonts w:ascii="Arial" w:eastAsia="Times New Roman" w:hAnsi="Arial" w:cs="Arial"/>
          <w:sz w:val="24"/>
          <w:szCs w:val="24"/>
        </w:rPr>
      </w:pPr>
      <w:r w:rsidRPr="00FE0978">
        <w:rPr>
          <w:rFonts w:ascii="Arial" w:eastAsia="Times New Roman" w:hAnsi="Arial" w:cs="Arial"/>
          <w:sz w:val="24"/>
          <w:szCs w:val="24"/>
        </w:rPr>
        <w:t xml:space="preserve">                                                                                                 </w:t>
      </w:r>
    </w:p>
    <w:p w:rsidR="00882FF1" w:rsidRPr="00FE0978" w:rsidRDefault="00882FF1" w:rsidP="00882FF1">
      <w:pPr>
        <w:shd w:val="clear" w:color="auto" w:fill="FFFFFF"/>
        <w:adjustRightInd w:val="0"/>
        <w:jc w:val="both"/>
        <w:rPr>
          <w:rFonts w:ascii="Arial" w:eastAsia="Times New Roman" w:hAnsi="Arial" w:cs="Arial"/>
          <w:sz w:val="24"/>
          <w:szCs w:val="24"/>
        </w:rPr>
      </w:pPr>
      <w:r w:rsidRPr="00FE0978">
        <w:rPr>
          <w:rFonts w:ascii="Arial" w:eastAsia="Times New Roman" w:hAnsi="Arial" w:cs="Arial"/>
          <w:sz w:val="24"/>
          <w:szCs w:val="24"/>
        </w:rPr>
        <w:t xml:space="preserve">                                                                         </w:t>
      </w:r>
      <w:r w:rsidR="00D2746A" w:rsidRPr="00FE0978">
        <w:rPr>
          <w:rFonts w:ascii="Arial" w:eastAsia="Times New Roman" w:hAnsi="Arial" w:cs="Arial"/>
          <w:sz w:val="24"/>
          <w:szCs w:val="24"/>
        </w:rPr>
        <w:t xml:space="preserve">                              </w:t>
      </w:r>
      <w:r w:rsidRPr="00FE0978">
        <w:rPr>
          <w:rFonts w:ascii="Arial" w:eastAsia="Times New Roman" w:hAnsi="Arial" w:cs="Arial"/>
          <w:sz w:val="24"/>
          <w:szCs w:val="24"/>
        </w:rPr>
        <w:t xml:space="preserve">Глава администрации        </w:t>
      </w:r>
      <w:r w:rsidRPr="00FE0978">
        <w:rPr>
          <w:rFonts w:ascii="Arial" w:eastAsia="Times New Roman" w:hAnsi="Arial" w:cs="Arial"/>
          <w:sz w:val="24"/>
          <w:szCs w:val="24"/>
        </w:rPr>
        <w:tab/>
      </w:r>
      <w:r w:rsidRPr="00FE0978">
        <w:rPr>
          <w:rFonts w:ascii="Arial" w:eastAsia="Times New Roman" w:hAnsi="Arial" w:cs="Arial"/>
          <w:sz w:val="24"/>
          <w:szCs w:val="24"/>
        </w:rPr>
        <w:tab/>
      </w:r>
      <w:r w:rsidRPr="00FE0978">
        <w:rPr>
          <w:rFonts w:ascii="Arial" w:eastAsia="Times New Roman" w:hAnsi="Arial" w:cs="Arial"/>
          <w:sz w:val="24"/>
          <w:szCs w:val="24"/>
        </w:rPr>
        <w:tab/>
      </w:r>
      <w:r w:rsidRPr="00FE0978">
        <w:rPr>
          <w:rFonts w:ascii="Arial" w:eastAsia="Times New Roman" w:hAnsi="Arial" w:cs="Arial"/>
          <w:sz w:val="24"/>
          <w:szCs w:val="24"/>
        </w:rPr>
        <w:tab/>
        <w:t xml:space="preserve">                                                                      </w:t>
      </w:r>
    </w:p>
    <w:p w:rsidR="00882FF1" w:rsidRPr="00FE0978" w:rsidRDefault="00882FF1" w:rsidP="00882FF1">
      <w:pPr>
        <w:shd w:val="clear" w:color="auto" w:fill="FFFFFF"/>
        <w:adjustRightInd w:val="0"/>
        <w:jc w:val="right"/>
        <w:rPr>
          <w:rFonts w:ascii="Arial" w:eastAsia="Times New Roman" w:hAnsi="Arial" w:cs="Arial"/>
          <w:sz w:val="24"/>
          <w:szCs w:val="24"/>
        </w:rPr>
      </w:pPr>
      <w:r w:rsidRPr="00FE0978">
        <w:rPr>
          <w:rFonts w:ascii="Arial" w:eastAsia="Times New Roman" w:hAnsi="Arial" w:cs="Arial"/>
          <w:sz w:val="24"/>
          <w:szCs w:val="24"/>
        </w:rPr>
        <w:t xml:space="preserve">                                                                                                               П.В.ВАЛЯЕВ</w:t>
      </w:r>
    </w:p>
    <w:p w:rsidR="00882FF1" w:rsidRPr="00FE0978" w:rsidRDefault="00882FF1" w:rsidP="00882FF1">
      <w:pPr>
        <w:shd w:val="clear" w:color="auto" w:fill="FFFFFF"/>
        <w:adjustRightInd w:val="0"/>
        <w:jc w:val="right"/>
        <w:rPr>
          <w:rFonts w:ascii="Arial" w:eastAsia="Times New Roman" w:hAnsi="Arial" w:cs="Arial"/>
          <w:sz w:val="24"/>
          <w:szCs w:val="24"/>
        </w:rPr>
      </w:pPr>
    </w:p>
    <w:p w:rsidR="00CE155C" w:rsidRDefault="00CE155C">
      <w:pPr>
        <w:widowControl/>
        <w:autoSpaceDE/>
        <w:autoSpaceDN/>
        <w:spacing w:after="160" w:line="259" w:lineRule="auto"/>
      </w:pPr>
      <w:r>
        <w:br w:type="page"/>
      </w:r>
    </w:p>
    <w:p w:rsidR="00561CCB" w:rsidRPr="00FE0978" w:rsidRDefault="00D2746A" w:rsidP="00965092">
      <w:pPr>
        <w:widowControl/>
        <w:autoSpaceDE/>
        <w:autoSpaceDN/>
        <w:ind w:left="4820"/>
        <w:rPr>
          <w:rFonts w:ascii="Arial" w:eastAsia="Times New Roman" w:hAnsi="Arial" w:cs="Arial"/>
          <w:sz w:val="24"/>
          <w:szCs w:val="24"/>
          <w:lang w:eastAsia="ru-RU"/>
        </w:rPr>
      </w:pPr>
      <w:r w:rsidRPr="00FE0978">
        <w:rPr>
          <w:rFonts w:ascii="Arial" w:eastAsia="Times New Roman" w:hAnsi="Arial" w:cs="Arial"/>
          <w:sz w:val="24"/>
          <w:szCs w:val="24"/>
          <w:lang w:eastAsia="ru-RU"/>
        </w:rPr>
        <w:lastRenderedPageBreak/>
        <w:t>Приложение</w:t>
      </w:r>
    </w:p>
    <w:p w:rsidR="00561CCB" w:rsidRPr="00FE0978" w:rsidRDefault="00D2746A" w:rsidP="00965092">
      <w:pPr>
        <w:widowControl/>
        <w:autoSpaceDE/>
        <w:autoSpaceDN/>
        <w:ind w:left="4820"/>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к </w:t>
      </w:r>
      <w:r w:rsidR="00CE155C">
        <w:rPr>
          <w:rFonts w:ascii="Arial" w:eastAsia="Times New Roman" w:hAnsi="Arial" w:cs="Arial"/>
          <w:sz w:val="24"/>
          <w:szCs w:val="24"/>
          <w:lang w:eastAsia="ru-RU"/>
        </w:rPr>
        <w:t>п</w:t>
      </w:r>
      <w:r w:rsidRPr="00FE0978">
        <w:rPr>
          <w:rFonts w:ascii="Arial" w:eastAsia="Times New Roman" w:hAnsi="Arial" w:cs="Arial"/>
          <w:sz w:val="24"/>
          <w:szCs w:val="24"/>
          <w:lang w:eastAsia="ru-RU"/>
        </w:rPr>
        <w:t>остановлению администрации</w:t>
      </w:r>
    </w:p>
    <w:p w:rsidR="00D2746A" w:rsidRPr="00FE0978" w:rsidRDefault="00D2746A" w:rsidP="00965092">
      <w:pPr>
        <w:widowControl/>
        <w:autoSpaceDE/>
        <w:autoSpaceDN/>
        <w:ind w:left="4820"/>
        <w:rPr>
          <w:rFonts w:ascii="Arial" w:eastAsia="Times New Roman" w:hAnsi="Arial" w:cs="Arial"/>
          <w:sz w:val="24"/>
          <w:szCs w:val="24"/>
          <w:lang w:eastAsia="ru-RU"/>
        </w:rPr>
      </w:pPr>
      <w:r w:rsidRPr="00FE0978">
        <w:rPr>
          <w:rFonts w:ascii="Arial" w:eastAsia="Times New Roman" w:hAnsi="Arial" w:cs="Arial"/>
          <w:sz w:val="24"/>
          <w:szCs w:val="24"/>
          <w:lang w:eastAsia="ru-RU"/>
        </w:rPr>
        <w:t>Дятьковского района</w:t>
      </w:r>
    </w:p>
    <w:p w:rsidR="00965092" w:rsidRPr="00FE0978" w:rsidRDefault="00965092" w:rsidP="00965092">
      <w:pPr>
        <w:widowControl/>
        <w:autoSpaceDE/>
        <w:autoSpaceDN/>
        <w:ind w:left="4820"/>
        <w:rPr>
          <w:rFonts w:ascii="Arial" w:eastAsia="Times New Roman" w:hAnsi="Arial" w:cs="Arial"/>
          <w:sz w:val="24"/>
          <w:szCs w:val="24"/>
          <w:lang w:eastAsia="ru-RU"/>
        </w:rPr>
      </w:pPr>
    </w:p>
    <w:p w:rsidR="00561CCB" w:rsidRPr="00FE0978" w:rsidRDefault="00561CCB" w:rsidP="00965092">
      <w:pPr>
        <w:widowControl/>
        <w:autoSpaceDE/>
        <w:autoSpaceDN/>
        <w:ind w:left="4820"/>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от </w:t>
      </w:r>
      <w:proofErr w:type="gramStart"/>
      <w:r w:rsidRPr="00FE0978">
        <w:rPr>
          <w:rFonts w:ascii="Arial" w:eastAsia="Times New Roman" w:hAnsi="Arial" w:cs="Arial"/>
          <w:sz w:val="24"/>
          <w:szCs w:val="24"/>
          <w:lang w:eastAsia="ru-RU"/>
        </w:rPr>
        <w:t>«</w:t>
      </w:r>
      <w:r w:rsidR="00CE155C">
        <w:rPr>
          <w:rFonts w:ascii="Arial" w:eastAsia="Times New Roman" w:hAnsi="Arial" w:cs="Arial"/>
          <w:sz w:val="24"/>
          <w:szCs w:val="24"/>
          <w:lang w:eastAsia="ru-RU"/>
        </w:rPr>
        <w:t xml:space="preserve"> 26</w:t>
      </w:r>
      <w:proofErr w:type="gramEnd"/>
      <w:r w:rsidR="00CE155C">
        <w:rPr>
          <w:rFonts w:ascii="Arial" w:eastAsia="Times New Roman" w:hAnsi="Arial" w:cs="Arial"/>
          <w:sz w:val="24"/>
          <w:szCs w:val="24"/>
          <w:lang w:eastAsia="ru-RU"/>
        </w:rPr>
        <w:t xml:space="preserve"> </w:t>
      </w:r>
      <w:r w:rsidRPr="00FE0978">
        <w:rPr>
          <w:rFonts w:ascii="Arial" w:eastAsia="Times New Roman" w:hAnsi="Arial" w:cs="Arial"/>
          <w:sz w:val="24"/>
          <w:szCs w:val="24"/>
          <w:lang w:eastAsia="ru-RU"/>
        </w:rPr>
        <w:t>»</w:t>
      </w:r>
      <w:r w:rsidR="00D2746A" w:rsidRPr="00FE0978">
        <w:rPr>
          <w:rFonts w:ascii="Arial" w:eastAsia="Times New Roman" w:hAnsi="Arial" w:cs="Arial"/>
          <w:sz w:val="24"/>
          <w:szCs w:val="24"/>
          <w:lang w:eastAsia="ru-RU"/>
        </w:rPr>
        <w:t>_</w:t>
      </w:r>
      <w:r w:rsidR="00CE155C" w:rsidRPr="00CE155C">
        <w:rPr>
          <w:rFonts w:ascii="Arial" w:eastAsia="Times New Roman" w:hAnsi="Arial" w:cs="Arial"/>
          <w:sz w:val="24"/>
          <w:szCs w:val="24"/>
          <w:u w:val="single"/>
          <w:lang w:eastAsia="ru-RU"/>
        </w:rPr>
        <w:t>июня</w:t>
      </w:r>
      <w:r w:rsidRPr="00FE0978">
        <w:rPr>
          <w:rFonts w:ascii="Arial" w:eastAsia="Times New Roman" w:hAnsi="Arial" w:cs="Arial"/>
          <w:sz w:val="24"/>
          <w:szCs w:val="24"/>
          <w:lang w:eastAsia="ru-RU"/>
        </w:rPr>
        <w:t xml:space="preserve">_2026 № </w:t>
      </w:r>
      <w:r w:rsidR="00CE155C" w:rsidRPr="00CE155C">
        <w:rPr>
          <w:rFonts w:ascii="Arial" w:eastAsia="Times New Roman" w:hAnsi="Arial" w:cs="Arial"/>
          <w:sz w:val="24"/>
          <w:szCs w:val="24"/>
          <w:u w:val="single"/>
          <w:lang w:eastAsia="ru-RU"/>
        </w:rPr>
        <w:t>898</w:t>
      </w:r>
    </w:p>
    <w:p w:rsidR="00561CCB" w:rsidRPr="00FE0978" w:rsidRDefault="00561CCB" w:rsidP="00965092">
      <w:pPr>
        <w:widowControl/>
        <w:autoSpaceDE/>
        <w:autoSpaceDN/>
        <w:spacing w:after="100" w:afterAutospacing="1"/>
        <w:rPr>
          <w:rFonts w:ascii="Arial" w:eastAsia="Times New Roman" w:hAnsi="Arial" w:cs="Arial"/>
          <w:sz w:val="24"/>
          <w:szCs w:val="24"/>
          <w:lang w:eastAsia="ru-RU"/>
        </w:rPr>
      </w:pPr>
      <w:r w:rsidRPr="00FE0978">
        <w:rPr>
          <w:rFonts w:ascii="Arial" w:eastAsia="Times New Roman" w:hAnsi="Arial" w:cs="Arial"/>
          <w:sz w:val="24"/>
          <w:szCs w:val="24"/>
          <w:lang w:eastAsia="ru-RU"/>
        </w:rPr>
        <w:t> </w:t>
      </w:r>
    </w:p>
    <w:p w:rsidR="00561CCB" w:rsidRPr="00FE0978" w:rsidRDefault="00561CCB" w:rsidP="00D2746A">
      <w:pPr>
        <w:widowControl/>
        <w:autoSpaceDE/>
        <w:autoSpaceDN/>
        <w:jc w:val="center"/>
        <w:rPr>
          <w:rFonts w:ascii="Arial" w:eastAsia="Times New Roman" w:hAnsi="Arial" w:cs="Arial"/>
          <w:sz w:val="24"/>
          <w:szCs w:val="24"/>
          <w:lang w:eastAsia="ru-RU"/>
        </w:rPr>
      </w:pPr>
      <w:r w:rsidRPr="00FE0978">
        <w:rPr>
          <w:rFonts w:ascii="Arial" w:eastAsia="Times New Roman" w:hAnsi="Arial" w:cs="Arial"/>
          <w:sz w:val="24"/>
          <w:szCs w:val="24"/>
          <w:lang w:eastAsia="ru-RU"/>
        </w:rPr>
        <w:t>Порядок</w:t>
      </w:r>
    </w:p>
    <w:p w:rsidR="00561CCB" w:rsidRPr="00FE0978" w:rsidRDefault="00561CCB" w:rsidP="00D2746A">
      <w:pPr>
        <w:widowControl/>
        <w:autoSpaceDE/>
        <w:autoSpaceDN/>
        <w:jc w:val="center"/>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предоставления участникам специальной военной операции и членам их семей льгот при посещении </w:t>
      </w:r>
      <w:r w:rsidR="00D2746A" w:rsidRPr="00FE0978">
        <w:rPr>
          <w:rFonts w:ascii="Arial" w:eastAsia="Times New Roman" w:hAnsi="Arial" w:cs="Arial"/>
          <w:sz w:val="24"/>
          <w:szCs w:val="24"/>
          <w:lang w:eastAsia="ru-RU"/>
        </w:rPr>
        <w:t>муниципальных учреждений</w:t>
      </w:r>
      <w:r w:rsidRPr="00FE0978">
        <w:rPr>
          <w:rFonts w:ascii="Arial" w:eastAsia="Times New Roman" w:hAnsi="Arial" w:cs="Arial"/>
          <w:sz w:val="24"/>
          <w:szCs w:val="24"/>
          <w:lang w:eastAsia="ru-RU"/>
        </w:rPr>
        <w:t xml:space="preserve"> культуры </w:t>
      </w:r>
      <w:r w:rsidR="00D2746A" w:rsidRPr="00FE0978">
        <w:rPr>
          <w:rFonts w:ascii="Arial" w:eastAsia="Times New Roman" w:hAnsi="Arial" w:cs="Arial"/>
          <w:sz w:val="24"/>
          <w:szCs w:val="24"/>
          <w:lang w:eastAsia="ru-RU"/>
        </w:rPr>
        <w:t>Дятьковского района</w:t>
      </w:r>
      <w:r w:rsidRPr="00FE0978">
        <w:rPr>
          <w:rFonts w:ascii="Arial" w:eastAsia="Times New Roman" w:hAnsi="Arial" w:cs="Arial"/>
          <w:sz w:val="24"/>
          <w:szCs w:val="24"/>
          <w:lang w:eastAsia="ru-RU"/>
        </w:rPr>
        <w:t>, а также организованных ими выставок и просветительских мероприятий</w:t>
      </w:r>
    </w:p>
    <w:p w:rsidR="00561CCB" w:rsidRPr="00FE0978" w:rsidRDefault="00561CCB" w:rsidP="00561CCB">
      <w:pPr>
        <w:widowControl/>
        <w:autoSpaceDE/>
        <w:autoSpaceDN/>
        <w:spacing w:after="100" w:afterAutospacing="1"/>
        <w:rPr>
          <w:rFonts w:ascii="Arial" w:eastAsia="Times New Roman" w:hAnsi="Arial" w:cs="Arial"/>
          <w:sz w:val="24"/>
          <w:szCs w:val="24"/>
          <w:lang w:eastAsia="ru-RU"/>
        </w:rPr>
      </w:pPr>
      <w:r w:rsidRPr="00FE0978">
        <w:rPr>
          <w:rFonts w:ascii="Arial" w:eastAsia="Times New Roman" w:hAnsi="Arial" w:cs="Arial"/>
          <w:sz w:val="24"/>
          <w:szCs w:val="24"/>
          <w:lang w:eastAsia="ru-RU"/>
        </w:rPr>
        <w:t> </w:t>
      </w:r>
    </w:p>
    <w:p w:rsidR="00561CCB" w:rsidRPr="00FE0978" w:rsidRDefault="00561CCB" w:rsidP="00D2746A">
      <w:pPr>
        <w:widowControl/>
        <w:autoSpaceDE/>
        <w:autoSpaceDN/>
        <w:spacing w:after="100" w:afterAutospacing="1"/>
        <w:ind w:firstLine="426"/>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1.</w:t>
      </w:r>
      <w:r w:rsidR="00D2746A" w:rsidRPr="00FE0978">
        <w:rPr>
          <w:rFonts w:ascii="Arial" w:eastAsia="Times New Roman" w:hAnsi="Arial" w:cs="Arial"/>
          <w:sz w:val="24"/>
          <w:szCs w:val="24"/>
          <w:lang w:eastAsia="ru-RU"/>
        </w:rPr>
        <w:t xml:space="preserve"> </w:t>
      </w:r>
      <w:r w:rsidRPr="00FE0978">
        <w:rPr>
          <w:rFonts w:ascii="Arial" w:eastAsia="Times New Roman" w:hAnsi="Arial" w:cs="Arial"/>
          <w:sz w:val="24"/>
          <w:szCs w:val="24"/>
          <w:lang w:eastAsia="ru-RU"/>
        </w:rPr>
        <w:t xml:space="preserve">Настоящий Порядок устанавливает правила предоставления участникам специальной военной операции и членам их семей льгот при посещении </w:t>
      </w:r>
      <w:r w:rsidR="00D2746A" w:rsidRPr="00FE0978">
        <w:rPr>
          <w:rFonts w:ascii="Arial" w:eastAsia="Times New Roman" w:hAnsi="Arial" w:cs="Arial"/>
          <w:sz w:val="24"/>
          <w:szCs w:val="24"/>
          <w:lang w:eastAsia="ru-RU"/>
        </w:rPr>
        <w:t>муниципальных</w:t>
      </w:r>
      <w:r w:rsidRPr="00FE0978">
        <w:rPr>
          <w:rFonts w:ascii="Arial" w:eastAsia="Times New Roman" w:hAnsi="Arial" w:cs="Arial"/>
          <w:sz w:val="24"/>
          <w:szCs w:val="24"/>
          <w:lang w:eastAsia="ru-RU"/>
        </w:rPr>
        <w:t xml:space="preserve"> учреждений культуры </w:t>
      </w:r>
      <w:r w:rsidR="00D2746A" w:rsidRPr="00FE0978">
        <w:rPr>
          <w:rFonts w:ascii="Arial" w:eastAsia="Times New Roman" w:hAnsi="Arial" w:cs="Arial"/>
          <w:sz w:val="24"/>
          <w:szCs w:val="24"/>
          <w:lang w:eastAsia="ru-RU"/>
        </w:rPr>
        <w:t>Дятьковского района</w:t>
      </w:r>
      <w:r w:rsidRPr="00FE0978">
        <w:rPr>
          <w:rFonts w:ascii="Arial" w:eastAsia="Times New Roman" w:hAnsi="Arial" w:cs="Arial"/>
          <w:sz w:val="24"/>
          <w:szCs w:val="24"/>
          <w:lang w:eastAsia="ru-RU"/>
        </w:rPr>
        <w:t>, а также организованных ими выставок и просветительских мероприятий.</w:t>
      </w:r>
    </w:p>
    <w:p w:rsidR="00561CCB" w:rsidRPr="00FE0978" w:rsidRDefault="00D2746A" w:rsidP="00D2746A">
      <w:pPr>
        <w:widowControl/>
        <w:autoSpaceDE/>
        <w:autoSpaceDN/>
        <w:spacing w:before="100" w:beforeAutospacing="1" w:after="100" w:afterAutospacing="1"/>
        <w:ind w:firstLine="426"/>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2. </w:t>
      </w:r>
      <w:r w:rsidR="00561CCB" w:rsidRPr="00FE0978">
        <w:rPr>
          <w:rFonts w:ascii="Arial" w:eastAsia="Times New Roman" w:hAnsi="Arial" w:cs="Arial"/>
          <w:sz w:val="24"/>
          <w:szCs w:val="24"/>
          <w:lang w:eastAsia="ru-RU"/>
        </w:rPr>
        <w:t xml:space="preserve">Организация льготного посещения участниками специальной военной операции и членами их семей </w:t>
      </w:r>
      <w:r w:rsidRPr="00FE0978">
        <w:rPr>
          <w:rFonts w:ascii="Arial" w:eastAsia="Times New Roman" w:hAnsi="Arial" w:cs="Arial"/>
          <w:sz w:val="24"/>
          <w:szCs w:val="24"/>
          <w:lang w:eastAsia="ru-RU"/>
        </w:rPr>
        <w:t>муниципальных</w:t>
      </w:r>
      <w:r w:rsidR="00561CCB" w:rsidRPr="00FE0978">
        <w:rPr>
          <w:rFonts w:ascii="Arial" w:eastAsia="Times New Roman" w:hAnsi="Arial" w:cs="Arial"/>
          <w:sz w:val="24"/>
          <w:szCs w:val="24"/>
          <w:lang w:eastAsia="ru-RU"/>
        </w:rPr>
        <w:t xml:space="preserve"> учреждений культуры </w:t>
      </w:r>
      <w:r w:rsidRPr="00FE0978">
        <w:rPr>
          <w:rFonts w:ascii="Arial" w:eastAsia="Times New Roman" w:hAnsi="Arial" w:cs="Arial"/>
          <w:sz w:val="24"/>
          <w:szCs w:val="24"/>
          <w:lang w:eastAsia="ru-RU"/>
        </w:rPr>
        <w:t>и учреждений дополнительного образования сферы культуры Дятьковского района</w:t>
      </w:r>
      <w:r w:rsidR="00561CCB" w:rsidRPr="00FE0978">
        <w:rPr>
          <w:rFonts w:ascii="Arial" w:eastAsia="Times New Roman" w:hAnsi="Arial" w:cs="Arial"/>
          <w:sz w:val="24"/>
          <w:szCs w:val="24"/>
          <w:lang w:eastAsia="ru-RU"/>
        </w:rPr>
        <w:t>, а также организованных ими выставок и просветительских мероприятий (далее – учреждения культуры, льготное посещение учреждений культуры), обеспечивается путем включения в положение об оказании платных услуг в учреждении культуры права на льготное посещение следующими категориями граждан:</w:t>
      </w:r>
    </w:p>
    <w:p w:rsidR="00561CCB" w:rsidRPr="00FE0978" w:rsidRDefault="00561CCB" w:rsidP="00D2746A">
      <w:pPr>
        <w:widowControl/>
        <w:autoSpaceDE/>
        <w:autoSpaceDN/>
        <w:spacing w:after="100" w:afterAutospacing="1"/>
        <w:ind w:firstLine="426"/>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2.1. лицами, принимающими (принимавшими) участие (содействующими (содействовавшими) выполнению задач) в специальной военной операции;</w:t>
      </w:r>
    </w:p>
    <w:p w:rsidR="00561CCB" w:rsidRPr="00FE0978" w:rsidRDefault="00561CCB" w:rsidP="00D2746A">
      <w:pPr>
        <w:widowControl/>
        <w:autoSpaceDE/>
        <w:autoSpaceDN/>
        <w:spacing w:after="100" w:afterAutospacing="1"/>
        <w:ind w:firstLine="426"/>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2.2. лицами, выполняющими (выполнявшими) задачи по отражению вооруженного вторжения на территорию Российской Федерации (далее — вооруженное вторжение),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(далее — вооруженная провокация);</w:t>
      </w:r>
    </w:p>
    <w:p w:rsidR="00561CCB" w:rsidRPr="00FE0978" w:rsidRDefault="00561CCB" w:rsidP="00D2746A">
      <w:pPr>
        <w:widowControl/>
        <w:autoSpaceDE/>
        <w:autoSpaceDN/>
        <w:spacing w:after="100" w:afterAutospacing="1"/>
        <w:ind w:firstLine="426"/>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2.3. лицами, принимавшими в соответствии с решениями органов государственной власти Донецкой Народной Республики, Луганской Народной Республики участие в боевых действиях в составе Вооруженных Сил Донецкой Народной Республики, Народной милиции Луганской Народной Республики, воинских формирований и органов Донецкой Народной Республики и Луганской Народной Республики начиная с 11 мая 2014 г. (далее — боевые действия);</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2.4. членами семей лиц, названных в подпунктах 2.1 — 2.3 настоящего пункта, в том числе погибших (умерших) в связи с участием (выполнением задач) в специальной военной операции, выполнением задач по отражению вооруженного вторжения, в ходе вооруженной провокации, в ходе боевых действий, пропавших без вести или признанных в установленном порядке безвестно отсутствующими в связи с участием в специальной военной операции, выполнением указанных задач, а также умерших после увольнения с военной службы (службы, работы) или исключения из добровольческих формирований, предусмотренных Федеральным законом от 31 мая 1996 г. № 61-ФЗ «Об обороне», если смерть таких лиц наступила вследствие увечья (ранения, травмы, контузии) или заболевания, полученных ими в связи с участием в </w:t>
      </w:r>
      <w:r w:rsidRPr="00FE0978">
        <w:rPr>
          <w:rFonts w:ascii="Arial" w:eastAsia="Times New Roman" w:hAnsi="Arial" w:cs="Arial"/>
          <w:sz w:val="24"/>
          <w:szCs w:val="24"/>
          <w:lang w:eastAsia="ru-RU"/>
        </w:rPr>
        <w:lastRenderedPageBreak/>
        <w:t>специальной военной операции, выполнением указанных задач (далее — члены семей).</w:t>
      </w:r>
    </w:p>
    <w:p w:rsidR="00561CCB" w:rsidRPr="00FE0978" w:rsidRDefault="00561CCB" w:rsidP="00D2746A">
      <w:pPr>
        <w:widowControl/>
        <w:numPr>
          <w:ilvl w:val="0"/>
          <w:numId w:val="4"/>
        </w:numPr>
        <w:autoSpaceDE/>
        <w:autoSpaceDN/>
        <w:spacing w:before="100" w:beforeAutospacing="1" w:after="100" w:afterAutospacing="1"/>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Членами семьи признаются:</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3.1. супруг (супруга);</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3.2. дети, не достигшие возраста 18 лет, в том числе которые рождены после гибели (смерти) лиц, названных в подпунктах 2.1. – 2.3. пункта 2 настоящего Порядка, и в отношении которых отцовство установлено в соответствии с пунктом 2 статьи 48 Семейного кодекса Российской Федерации;</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3.3. дети старше 18 лет, ставшие инвалидами до достижения ими возраста 18 лет;</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3.4. дети в возрасте до 23 лет, обучающиеся в организациях, осуществляющих образовательную деятельность, по очной форме обучения;</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3.5. родители, проживающие совместно с лицами, названными в подпунктах 2.1. – 2.3. пункта 2 настоящего Порядка, либо проживавшие совместно с этими лицами на дату их гибели (смерти);</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3.6. лица, находящиеся на иждивении лиц, названных в подпунктах 2.1. – 2.3. пункта 2 настоящего Порядка, либо находившиеся на иждивении этих лиц на дату их гибели (смерти).</w:t>
      </w:r>
    </w:p>
    <w:p w:rsidR="00561CCB" w:rsidRPr="00FE0978" w:rsidRDefault="00436BFB" w:rsidP="00436BFB">
      <w:pPr>
        <w:widowControl/>
        <w:autoSpaceDE/>
        <w:autoSpaceDN/>
        <w:spacing w:before="100" w:beforeAutospacing="1"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4. </w:t>
      </w:r>
      <w:r w:rsidR="00561CCB" w:rsidRPr="00FE0978">
        <w:rPr>
          <w:rFonts w:ascii="Arial" w:eastAsia="Times New Roman" w:hAnsi="Arial" w:cs="Arial"/>
          <w:sz w:val="24"/>
          <w:szCs w:val="24"/>
          <w:lang w:eastAsia="ru-RU"/>
        </w:rPr>
        <w:t>Льготное посещение учреждений культуры реализуется путем непосредственного обращения участника специальной военной операции и(или) членов его семьи в учреждение культуры без предварительной записи в дни и часы работы учреждения культуры с предъявлением документов, предусмотренных пунктом 5 настоящего Порядка.</w:t>
      </w:r>
    </w:p>
    <w:p w:rsidR="00561CCB" w:rsidRPr="00FE0978" w:rsidRDefault="00436BFB" w:rsidP="00436BFB">
      <w:pPr>
        <w:widowControl/>
        <w:autoSpaceDE/>
        <w:autoSpaceDN/>
        <w:spacing w:before="100" w:beforeAutospacing="1"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5. </w:t>
      </w:r>
      <w:r w:rsidR="00561CCB" w:rsidRPr="00FE0978">
        <w:rPr>
          <w:rFonts w:ascii="Arial" w:eastAsia="Times New Roman" w:hAnsi="Arial" w:cs="Arial"/>
          <w:sz w:val="24"/>
          <w:szCs w:val="24"/>
          <w:lang w:eastAsia="ru-RU"/>
        </w:rPr>
        <w:t>Льготное посещение учреждений культуры осуществляется участником специальной военной операции и(или) членом его семьи на основании следующих документов:</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документ, удостоверяющий личность участника специальной военной операции и(или) члена его семьи (паспорт гражданина Российской Федерации, временное удостоверение личности, выданное на период оформления паспорта гражданина Российской Федерации, военный билет солдата, матроса, сержанта, старшины, прапорщика и мичмана или справка взамен военного билета, паспорт иностранного гражданина, документ, удостоверяющий личность лица, не имеющего гражданства) — для лиц, достигших 14 лет;</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документ, подтверждающий право на оказание мер поддержки, выданный участнику СВО федеральными государственными органами — в отношении лиц, названных в подпунктах 2.1 и 2.2 пункта 2 настоящего Порядка;</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документ, подтверждающий право на оказание мер поддержки, выданный уполномоченными органами исполнительной власти Донецкой Народной Республики, Луганской Народной Республики — в отношении лиц, названных в подпункте 2.3 пункта 2 настоящего Порядка;</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lastRenderedPageBreak/>
        <w:t>свидетельство о браке – в отношении лиц, названных в подпункте 3.1. пункта 3 настоящего Порядка;</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свидетельство о рождении (в том числе свидетельство о рождении, выданное компетентным органом иностранного государства) – в отношении лиц, названных в подпункте 3.2 пункта 3 настоящего Порядка;</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документ, подтверждающий факт установления инвалидности — в отношении лиц, названных в подпункте 3.3 пункта 3 настоящего Порядка</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справка об обучении в организации, осуществляющей образовательную деятельность, по очной форме обучения — в отношении лиц, названных в подпункте 3.4 пункта 3 настоящего Порядка;</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документ, подтверждающий совместное проживание – для родителей лиц, названных в подпунктах 2.1. – 2.3. пункта 2 настоящего Порядка;</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документ, содержащий сведения, подтверждающие нахождение на иждивении лиц, названных в подпунктах 2.1. – 2.3. пункта 2 настоящего Порядка, либо нахождение на иждивении этих лиц на дату их гибели (смерти).</w:t>
      </w:r>
    </w:p>
    <w:p w:rsidR="00561CCB" w:rsidRPr="00FE0978" w:rsidRDefault="00436BFB" w:rsidP="00436BFB">
      <w:pPr>
        <w:widowControl/>
        <w:autoSpaceDE/>
        <w:autoSpaceDN/>
        <w:spacing w:before="100" w:beforeAutospacing="1"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6. </w:t>
      </w:r>
      <w:r w:rsidR="00561CCB" w:rsidRPr="00FE0978">
        <w:rPr>
          <w:rFonts w:ascii="Arial" w:eastAsia="Times New Roman" w:hAnsi="Arial" w:cs="Arial"/>
          <w:sz w:val="24"/>
          <w:szCs w:val="24"/>
          <w:lang w:eastAsia="ru-RU"/>
        </w:rPr>
        <w:t>Документы, указанные в пункте 5 настоящего Порядка, могут представляться:</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в виде оригиналов или нотариально заверенных копий;</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в виде электронного документа, сформированного с помощью мобильного приложения «</w:t>
      </w:r>
      <w:proofErr w:type="spellStart"/>
      <w:r w:rsidRPr="00FE0978">
        <w:rPr>
          <w:rFonts w:ascii="Arial" w:eastAsia="Times New Roman" w:hAnsi="Arial" w:cs="Arial"/>
          <w:sz w:val="24"/>
          <w:szCs w:val="24"/>
          <w:lang w:eastAsia="ru-RU"/>
        </w:rPr>
        <w:t>Госуслуги</w:t>
      </w:r>
      <w:proofErr w:type="spellEnd"/>
      <w:r w:rsidRPr="00FE0978">
        <w:rPr>
          <w:rFonts w:ascii="Arial" w:eastAsia="Times New Roman" w:hAnsi="Arial" w:cs="Arial"/>
          <w:sz w:val="24"/>
          <w:szCs w:val="24"/>
          <w:lang w:eastAsia="ru-RU"/>
        </w:rPr>
        <w:t>»;</w:t>
      </w:r>
    </w:p>
    <w:p w:rsidR="00561CCB" w:rsidRPr="00FE0978" w:rsidRDefault="00561CCB" w:rsidP="00436BFB">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«Цифрового ID», содержащего подтвержденный льготный статус лица, через мобильное приложение «Цифровая платформа MAX».</w:t>
      </w:r>
    </w:p>
    <w:p w:rsidR="00561CCB" w:rsidRPr="00FE0978" w:rsidRDefault="00561CCB" w:rsidP="00965092">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Документы, выданные компетентными органами иностранного государства, представляются вместе с нотариально заверенным переводом на русский язык.</w:t>
      </w:r>
    </w:p>
    <w:p w:rsidR="00561CCB" w:rsidRPr="00FE0978" w:rsidRDefault="00561CCB" w:rsidP="00965092">
      <w:pPr>
        <w:widowControl/>
        <w:autoSpaceDE/>
        <w:autoSpaceDN/>
        <w:spacing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Статус участника специальной военной операции может быть подтвержден также с использованием сервиса подтверждения статуса участника специальной военной операции (QR-кода) в Федеральной государственной информационной системе «Единый портал государственных и муниципальных услуг (функций)» в случае, если сведения о нем содержатся в витрине данных Министерства обороны Российской Федерации.</w:t>
      </w:r>
    </w:p>
    <w:p w:rsidR="00561CCB" w:rsidRPr="00FE0978" w:rsidRDefault="00965092" w:rsidP="00965092">
      <w:pPr>
        <w:widowControl/>
        <w:autoSpaceDE/>
        <w:autoSpaceDN/>
        <w:spacing w:before="100" w:beforeAutospacing="1"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7. </w:t>
      </w:r>
      <w:r w:rsidR="00561CCB" w:rsidRPr="00FE0978">
        <w:rPr>
          <w:rFonts w:ascii="Arial" w:eastAsia="Times New Roman" w:hAnsi="Arial" w:cs="Arial"/>
          <w:sz w:val="24"/>
          <w:szCs w:val="24"/>
          <w:lang w:eastAsia="ru-RU"/>
        </w:rPr>
        <w:t>Представление документов, указанных в пункте 5 настоящего Порядка, является основанием для выдачи обратившемуся лицу льготного входного билета на посещение учреждения, а также проводимой им выставки или просветительского мероприятия.</w:t>
      </w:r>
    </w:p>
    <w:p w:rsidR="00561CCB" w:rsidRPr="00FE0978" w:rsidRDefault="00965092" w:rsidP="00965092">
      <w:pPr>
        <w:widowControl/>
        <w:autoSpaceDE/>
        <w:autoSpaceDN/>
        <w:spacing w:before="100" w:beforeAutospacing="1"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8. </w:t>
      </w:r>
      <w:r w:rsidR="00561CCB" w:rsidRPr="00FE0978">
        <w:rPr>
          <w:rFonts w:ascii="Arial" w:eastAsia="Times New Roman" w:hAnsi="Arial" w:cs="Arial"/>
          <w:sz w:val="24"/>
          <w:szCs w:val="24"/>
          <w:lang w:eastAsia="ru-RU"/>
        </w:rPr>
        <w:t>Учет льготного посещения учреждения лицами, указанными в пункте 2 настоящего Порядка, осуществляется учреждением в автоматизированной системе продажи билетов или путем фиксации посещения в специальном журнале.</w:t>
      </w:r>
    </w:p>
    <w:p w:rsidR="00561CCB" w:rsidRPr="00FE0978" w:rsidRDefault="00965092" w:rsidP="00965092">
      <w:pPr>
        <w:widowControl/>
        <w:autoSpaceDE/>
        <w:autoSpaceDN/>
        <w:spacing w:before="100" w:beforeAutospacing="1"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9. </w:t>
      </w:r>
      <w:r w:rsidR="00561CCB" w:rsidRPr="00FE0978">
        <w:rPr>
          <w:rFonts w:ascii="Arial" w:eastAsia="Times New Roman" w:hAnsi="Arial" w:cs="Arial"/>
          <w:sz w:val="24"/>
          <w:szCs w:val="24"/>
          <w:lang w:eastAsia="ru-RU"/>
        </w:rPr>
        <w:t xml:space="preserve">Финансовое обеспечение предоставления льготного посещения учреждений культуры </w:t>
      </w:r>
      <w:r w:rsidRPr="00FE0978">
        <w:rPr>
          <w:rFonts w:ascii="Arial" w:eastAsia="Times New Roman" w:hAnsi="Arial" w:cs="Arial"/>
          <w:sz w:val="24"/>
          <w:szCs w:val="24"/>
          <w:lang w:eastAsia="ru-RU"/>
        </w:rPr>
        <w:t xml:space="preserve">или учреждения дополнительного образования сферы культуры </w:t>
      </w:r>
      <w:r w:rsidR="00561CCB" w:rsidRPr="00FE0978">
        <w:rPr>
          <w:rFonts w:ascii="Arial" w:eastAsia="Times New Roman" w:hAnsi="Arial" w:cs="Arial"/>
          <w:sz w:val="24"/>
          <w:szCs w:val="24"/>
          <w:lang w:eastAsia="ru-RU"/>
        </w:rPr>
        <w:t xml:space="preserve">участникам </w:t>
      </w:r>
      <w:r w:rsidR="00561CCB" w:rsidRPr="00FE0978">
        <w:rPr>
          <w:rFonts w:ascii="Arial" w:eastAsia="Times New Roman" w:hAnsi="Arial" w:cs="Arial"/>
          <w:sz w:val="24"/>
          <w:szCs w:val="24"/>
          <w:lang w:eastAsia="ru-RU"/>
        </w:rPr>
        <w:lastRenderedPageBreak/>
        <w:t xml:space="preserve">специальной военной операции и членам их семей осуществляется в рамках средств, предусмотренных планами финансово-хозяйственной деятельности (сметой) учреждений культуры </w:t>
      </w:r>
      <w:r w:rsidRPr="00FE0978">
        <w:rPr>
          <w:rFonts w:ascii="Arial" w:eastAsia="Times New Roman" w:hAnsi="Arial" w:cs="Arial"/>
          <w:sz w:val="24"/>
          <w:szCs w:val="24"/>
          <w:lang w:eastAsia="ru-RU"/>
        </w:rPr>
        <w:t xml:space="preserve">и учреждений дополнительного образования сферы культуры района </w:t>
      </w:r>
      <w:r w:rsidR="00561CCB" w:rsidRPr="00FE0978">
        <w:rPr>
          <w:rFonts w:ascii="Arial" w:eastAsia="Times New Roman" w:hAnsi="Arial" w:cs="Arial"/>
          <w:sz w:val="24"/>
          <w:szCs w:val="24"/>
          <w:lang w:eastAsia="ru-RU"/>
        </w:rPr>
        <w:t>в соответствующем году.</w:t>
      </w:r>
    </w:p>
    <w:p w:rsidR="00561CCB" w:rsidRPr="00FE0978" w:rsidRDefault="00965092" w:rsidP="00965092">
      <w:pPr>
        <w:widowControl/>
        <w:autoSpaceDE/>
        <w:autoSpaceDN/>
        <w:spacing w:before="100" w:beforeAutospacing="1" w:after="100" w:afterAutospacing="1"/>
        <w:ind w:firstLine="360"/>
        <w:jc w:val="both"/>
        <w:rPr>
          <w:rFonts w:ascii="Arial" w:eastAsia="Times New Roman" w:hAnsi="Arial" w:cs="Arial"/>
          <w:sz w:val="24"/>
          <w:szCs w:val="24"/>
          <w:lang w:eastAsia="ru-RU"/>
        </w:rPr>
      </w:pPr>
      <w:r w:rsidRPr="00FE0978">
        <w:rPr>
          <w:rFonts w:ascii="Arial" w:eastAsia="Times New Roman" w:hAnsi="Arial" w:cs="Arial"/>
          <w:sz w:val="24"/>
          <w:szCs w:val="24"/>
          <w:lang w:eastAsia="ru-RU"/>
        </w:rPr>
        <w:t xml:space="preserve">10. </w:t>
      </w:r>
      <w:r w:rsidR="00561CCB" w:rsidRPr="00FE0978">
        <w:rPr>
          <w:rFonts w:ascii="Arial" w:eastAsia="Times New Roman" w:hAnsi="Arial" w:cs="Arial"/>
          <w:sz w:val="24"/>
          <w:szCs w:val="24"/>
          <w:lang w:eastAsia="ru-RU"/>
        </w:rPr>
        <w:t xml:space="preserve">Информирование лиц, указанных в пункте 2 настоящего Порядка, о предусмотренной настоящим Порядком мере поддержки, осуществляется </w:t>
      </w:r>
      <w:r w:rsidRPr="00FE0978">
        <w:rPr>
          <w:rFonts w:ascii="Arial" w:eastAsia="Times New Roman" w:hAnsi="Arial" w:cs="Arial"/>
          <w:sz w:val="24"/>
          <w:szCs w:val="24"/>
          <w:lang w:eastAsia="ru-RU"/>
        </w:rPr>
        <w:t>администрацией Дятьковского района</w:t>
      </w:r>
      <w:r w:rsidR="00561CCB" w:rsidRPr="00FE0978">
        <w:rPr>
          <w:rFonts w:ascii="Arial" w:eastAsia="Times New Roman" w:hAnsi="Arial" w:cs="Arial"/>
          <w:sz w:val="24"/>
          <w:szCs w:val="24"/>
          <w:lang w:eastAsia="ru-RU"/>
        </w:rPr>
        <w:t xml:space="preserve">, учреждениями культуры </w:t>
      </w:r>
      <w:r w:rsidRPr="00FE0978">
        <w:rPr>
          <w:rFonts w:ascii="Arial" w:eastAsia="Times New Roman" w:hAnsi="Arial" w:cs="Arial"/>
          <w:sz w:val="24"/>
          <w:szCs w:val="24"/>
          <w:lang w:eastAsia="ru-RU"/>
        </w:rPr>
        <w:t>и учреждениями дополнительного образования сферы кул</w:t>
      </w:r>
      <w:bookmarkStart w:id="0" w:name="_GoBack"/>
      <w:bookmarkEnd w:id="0"/>
      <w:r w:rsidRPr="00FE0978">
        <w:rPr>
          <w:rFonts w:ascii="Arial" w:eastAsia="Times New Roman" w:hAnsi="Arial" w:cs="Arial"/>
          <w:sz w:val="24"/>
          <w:szCs w:val="24"/>
          <w:lang w:eastAsia="ru-RU"/>
        </w:rPr>
        <w:t xml:space="preserve">ьтуры </w:t>
      </w:r>
      <w:r w:rsidR="00561CCB" w:rsidRPr="00FE0978">
        <w:rPr>
          <w:rFonts w:ascii="Arial" w:eastAsia="Times New Roman" w:hAnsi="Arial" w:cs="Arial"/>
          <w:sz w:val="24"/>
          <w:szCs w:val="24"/>
          <w:lang w:eastAsia="ru-RU"/>
        </w:rPr>
        <w:t>путем размещения соответствующей информации на своих официальных сайтах, страницах в социальных сетях, а также в средствах массовой информации.</w:t>
      </w:r>
    </w:p>
    <w:p w:rsidR="00561CCB" w:rsidRPr="00FE0978" w:rsidRDefault="00561CCB" w:rsidP="00D2746A">
      <w:pPr>
        <w:jc w:val="both"/>
        <w:rPr>
          <w:rFonts w:ascii="Arial" w:hAnsi="Arial" w:cs="Arial"/>
          <w:sz w:val="24"/>
          <w:szCs w:val="24"/>
        </w:rPr>
      </w:pPr>
    </w:p>
    <w:sectPr w:rsidR="00561CCB" w:rsidRPr="00FE0978" w:rsidSect="00CE155C">
      <w:pgSz w:w="11906" w:h="16838"/>
      <w:pgMar w:top="1134" w:right="851" w:bottom="113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54824"/>
    <w:multiLevelType w:val="multilevel"/>
    <w:tmpl w:val="92F2D5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4139DA"/>
    <w:multiLevelType w:val="multilevel"/>
    <w:tmpl w:val="3BB02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A9070D"/>
    <w:multiLevelType w:val="multilevel"/>
    <w:tmpl w:val="48CC09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24572D"/>
    <w:multiLevelType w:val="multilevel"/>
    <w:tmpl w:val="380202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A26CED"/>
    <w:multiLevelType w:val="multilevel"/>
    <w:tmpl w:val="29B0C1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C802F9"/>
    <w:multiLevelType w:val="multilevel"/>
    <w:tmpl w:val="7520CB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B04CFD"/>
    <w:multiLevelType w:val="multilevel"/>
    <w:tmpl w:val="800E0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1"/>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786"/>
    <w:rsid w:val="000E56AC"/>
    <w:rsid w:val="001C23FB"/>
    <w:rsid w:val="00215F22"/>
    <w:rsid w:val="00377FAB"/>
    <w:rsid w:val="003B33EA"/>
    <w:rsid w:val="003D537B"/>
    <w:rsid w:val="003E5A48"/>
    <w:rsid w:val="00436BFB"/>
    <w:rsid w:val="004B2DA2"/>
    <w:rsid w:val="004F37B2"/>
    <w:rsid w:val="00561CCB"/>
    <w:rsid w:val="005F5182"/>
    <w:rsid w:val="00612376"/>
    <w:rsid w:val="0068240A"/>
    <w:rsid w:val="006E7EA5"/>
    <w:rsid w:val="00736C6A"/>
    <w:rsid w:val="007617DC"/>
    <w:rsid w:val="0082745B"/>
    <w:rsid w:val="00882FF1"/>
    <w:rsid w:val="00965092"/>
    <w:rsid w:val="009C7114"/>
    <w:rsid w:val="009E6272"/>
    <w:rsid w:val="00AC3877"/>
    <w:rsid w:val="00CE125D"/>
    <w:rsid w:val="00CE155C"/>
    <w:rsid w:val="00CE410A"/>
    <w:rsid w:val="00D2746A"/>
    <w:rsid w:val="00DA253E"/>
    <w:rsid w:val="00E910E9"/>
    <w:rsid w:val="00FC3786"/>
    <w:rsid w:val="00FD29B9"/>
    <w:rsid w:val="00FE09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6BCDA"/>
  <w15:chartTrackingRefBased/>
  <w15:docId w15:val="{405A6BF3-C66B-409B-9D69-FAA125D90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82FF1"/>
    <w:pPr>
      <w:widowControl w:val="0"/>
      <w:autoSpaceDE w:val="0"/>
      <w:autoSpaceDN w:val="0"/>
      <w:spacing w:after="0" w:line="240" w:lineRule="auto"/>
    </w:pPr>
    <w:rPr>
      <w:rFonts w:ascii="Cambria" w:eastAsia="Cambria" w:hAnsi="Cambria" w:cs="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882FF1"/>
    <w:pPr>
      <w:ind w:left="812" w:right="139" w:firstLine="4"/>
      <w:jc w:val="both"/>
    </w:pPr>
  </w:style>
  <w:style w:type="paragraph" w:styleId="a4">
    <w:name w:val="Normal (Web)"/>
    <w:basedOn w:val="a"/>
    <w:uiPriority w:val="99"/>
    <w:semiHidden/>
    <w:unhideWhenUsed/>
    <w:rsid w:val="00561CCB"/>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styleId="a5">
    <w:name w:val="Strong"/>
    <w:basedOn w:val="a0"/>
    <w:uiPriority w:val="22"/>
    <w:qFormat/>
    <w:rsid w:val="00561CCB"/>
    <w:rPr>
      <w:b/>
      <w:bCs/>
    </w:rPr>
  </w:style>
  <w:style w:type="character" w:styleId="a6">
    <w:name w:val="Hyperlink"/>
    <w:basedOn w:val="a0"/>
    <w:uiPriority w:val="99"/>
    <w:semiHidden/>
    <w:unhideWhenUsed/>
    <w:rsid w:val="00561CCB"/>
    <w:rPr>
      <w:color w:val="0000FF"/>
      <w:u w:val="single"/>
    </w:rPr>
  </w:style>
  <w:style w:type="paragraph" w:styleId="a7">
    <w:name w:val="Balloon Text"/>
    <w:basedOn w:val="a"/>
    <w:link w:val="a8"/>
    <w:uiPriority w:val="99"/>
    <w:semiHidden/>
    <w:unhideWhenUsed/>
    <w:rsid w:val="00FE0978"/>
    <w:rPr>
      <w:rFonts w:ascii="Segoe UI" w:hAnsi="Segoe UI" w:cs="Segoe UI"/>
      <w:sz w:val="18"/>
      <w:szCs w:val="18"/>
    </w:rPr>
  </w:style>
  <w:style w:type="character" w:customStyle="1" w:styleId="a8">
    <w:name w:val="Текст выноски Знак"/>
    <w:basedOn w:val="a0"/>
    <w:link w:val="a7"/>
    <w:uiPriority w:val="99"/>
    <w:semiHidden/>
    <w:rsid w:val="00FE0978"/>
    <w:rPr>
      <w:rFonts w:ascii="Segoe UI" w:eastAsia="Cambr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513068">
      <w:bodyDiv w:val="1"/>
      <w:marLeft w:val="0"/>
      <w:marRight w:val="0"/>
      <w:marTop w:val="0"/>
      <w:marBottom w:val="0"/>
      <w:divBdr>
        <w:top w:val="none" w:sz="0" w:space="0" w:color="auto"/>
        <w:left w:val="none" w:sz="0" w:space="0" w:color="auto"/>
        <w:bottom w:val="none" w:sz="0" w:space="0" w:color="auto"/>
        <w:right w:val="none" w:sz="0" w:space="0" w:color="auto"/>
      </w:divBdr>
    </w:div>
    <w:div w:id="194715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599</TotalTime>
  <Pages>1</Pages>
  <Words>1660</Words>
  <Characters>9464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cp:lastPrinted>2026-06-26T13:12:00Z</cp:lastPrinted>
  <dcterms:created xsi:type="dcterms:W3CDTF">2025-05-28T14:07:00Z</dcterms:created>
  <dcterms:modified xsi:type="dcterms:W3CDTF">2026-06-30T07:03:00Z</dcterms:modified>
</cp:coreProperties>
</file>